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8EDF" w14:textId="4BFF3395" w:rsidR="003C40D8" w:rsidRPr="005F3F34" w:rsidRDefault="003C40D8" w:rsidP="00081BBD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p w14:paraId="57FBFBE4" w14:textId="77777777" w:rsidR="002B271A" w:rsidRDefault="002B271A" w:rsidP="00DE5EEB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13E3936F" w14:textId="08A18E6F" w:rsidR="00081BBD" w:rsidRDefault="00081BBD" w:rsidP="002B271A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EA48DC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="001C00C8" w:rsidRPr="002761C6">
        <w:rPr>
          <w:rFonts w:ascii="Constantia" w:hAnsi="Constantia" w:cs="Arial"/>
          <w:b/>
          <w:lang w:val="pl-PL"/>
        </w:rPr>
        <w:t>DL</w:t>
      </w:r>
      <w:r w:rsidR="006E2A69" w:rsidRPr="002761C6">
        <w:rPr>
          <w:rFonts w:ascii="Constantia" w:hAnsi="Constantia" w:cs="Arial"/>
          <w:b/>
          <w:lang w:val="pl-PL"/>
        </w:rPr>
        <w:t>A</w:t>
      </w:r>
      <w:r w:rsidRPr="002761C6">
        <w:rPr>
          <w:rFonts w:ascii="Constantia" w:hAnsi="Constantia" w:cs="Arial"/>
          <w:b/>
          <w:lang w:val="pl-PL"/>
        </w:rPr>
        <w:t xml:space="preserve"> KIERUNKU </w:t>
      </w:r>
      <w:r w:rsidRPr="00EA48DC">
        <w:rPr>
          <w:rFonts w:ascii="Constantia" w:hAnsi="Constantia" w:cs="Arial"/>
          <w:b/>
          <w:color w:val="FF0000"/>
          <w:lang w:val="pl-PL"/>
        </w:rPr>
        <w:t>FILOLOGIA KOREAŃSKA</w:t>
      </w:r>
    </w:p>
    <w:p w14:paraId="63813731" w14:textId="0EAA0D67" w:rsidR="00A86A81" w:rsidRPr="002761C6" w:rsidRDefault="00EA48DC" w:rsidP="001C00C8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</w:t>
      </w:r>
      <w:r w:rsidR="00B922BD" w:rsidRPr="002761C6">
        <w:rPr>
          <w:rFonts w:ascii="Constantia" w:hAnsi="Constantia" w:cs="Arial"/>
          <w:b/>
          <w:lang w:val="pl-PL"/>
        </w:rPr>
        <w:t>(</w:t>
      </w:r>
      <w:r w:rsidR="001F38D4">
        <w:rPr>
          <w:rFonts w:ascii="Constantia" w:hAnsi="Constantia" w:cs="Arial"/>
          <w:b/>
          <w:color w:val="FF0000"/>
          <w:lang w:val="pl-PL"/>
        </w:rPr>
        <w:t>S</w:t>
      </w:r>
      <w:r w:rsidR="00FA4F50" w:rsidRPr="00526A48">
        <w:rPr>
          <w:rFonts w:ascii="Constantia" w:hAnsi="Constantia" w:cs="Arial"/>
          <w:b/>
          <w:color w:val="FF0000"/>
          <w:lang w:val="pl-PL"/>
        </w:rPr>
        <w:t xml:space="preserve">tudia </w:t>
      </w:r>
      <w:r w:rsidR="00526A48" w:rsidRPr="00526A48">
        <w:rPr>
          <w:rFonts w:ascii="Constantia" w:hAnsi="Constantia" w:cs="Arial"/>
          <w:b/>
          <w:color w:val="FF0000"/>
          <w:lang w:val="pl-PL"/>
        </w:rPr>
        <w:t>nie</w:t>
      </w:r>
      <w:r w:rsidR="00FA4F50" w:rsidRPr="00526A48">
        <w:rPr>
          <w:rFonts w:ascii="Constantia" w:hAnsi="Constantia" w:cs="Arial"/>
          <w:b/>
          <w:color w:val="FF0000"/>
          <w:lang w:val="pl-PL"/>
        </w:rPr>
        <w:t xml:space="preserve">stacjonarne </w:t>
      </w:r>
      <w:r w:rsidR="00FA4F50" w:rsidRPr="002761C6">
        <w:rPr>
          <w:rFonts w:ascii="Constantia" w:hAnsi="Constantia" w:cs="Arial"/>
          <w:b/>
          <w:lang w:val="pl-PL"/>
        </w:rPr>
        <w:t>o profilu ogólnoakademickim</w:t>
      </w:r>
      <w:r w:rsidR="00B922BD" w:rsidRPr="002761C6">
        <w:rPr>
          <w:rFonts w:ascii="Constantia" w:hAnsi="Constantia" w:cs="Arial"/>
          <w:b/>
          <w:lang w:val="pl-PL"/>
        </w:rPr>
        <w:t>)</w:t>
      </w:r>
    </w:p>
    <w:p w14:paraId="21052F59" w14:textId="77777777" w:rsidR="00081BBD" w:rsidRPr="002761C6" w:rsidRDefault="00081BBD" w:rsidP="00AE4625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0F04578E" w14:textId="77777777" w:rsidR="00EA5A45" w:rsidRPr="002761C6" w:rsidRDefault="00EA5A45" w:rsidP="003C40D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6B1E6088" w14:textId="06E79C5C" w:rsidR="00EA5A45" w:rsidRPr="002761C6" w:rsidRDefault="00E13CBD" w:rsidP="003C40D8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14:paraId="59DB7A94" w14:textId="77777777" w:rsidR="003C40D8" w:rsidRPr="002761C6" w:rsidRDefault="003C40D8" w:rsidP="003C40D8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91002E" w:rsidRPr="002761C6" w14:paraId="6688A1C4" w14:textId="77777777" w:rsidTr="00B51F7D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53FA6C7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761C6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4920C064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8819306" w14:textId="3ADC811F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DF206B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78F8D43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7CF299FF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020ABF41" w14:textId="2F75C3F3" w:rsidR="0091002E" w:rsidRPr="002761C6" w:rsidRDefault="00553F81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7157DE94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026AE476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9CB47A6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91002E" w:rsidRPr="002761C6" w14:paraId="351BD537" w14:textId="77777777" w:rsidTr="00B51F7D">
        <w:tc>
          <w:tcPr>
            <w:tcW w:w="494" w:type="dxa"/>
            <w:shd w:val="clear" w:color="auto" w:fill="auto"/>
            <w:vAlign w:val="center"/>
          </w:tcPr>
          <w:p w14:paraId="22B2D3B7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170E275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2AC6737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0721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B2680C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EFFFCA2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BBE9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91002E" w:rsidRPr="002761C6" w14:paraId="2098D3DB" w14:textId="77777777" w:rsidTr="00B51F7D">
        <w:tc>
          <w:tcPr>
            <w:tcW w:w="494" w:type="dxa"/>
            <w:shd w:val="clear" w:color="auto" w:fill="auto"/>
          </w:tcPr>
          <w:p w14:paraId="07CF6C76" w14:textId="77777777" w:rsidR="0091002E" w:rsidRPr="002761C6" w:rsidRDefault="0091002E" w:rsidP="00B51F7D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3B80974D" w14:textId="50574A7A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Praktyczna nauka języka koreańskiego</w:t>
            </w:r>
          </w:p>
        </w:tc>
        <w:tc>
          <w:tcPr>
            <w:tcW w:w="1134" w:type="dxa"/>
          </w:tcPr>
          <w:p w14:paraId="4F3933CC" w14:textId="3D0D2BE8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6084F63E" w14:textId="07D58D4E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7E7A042" w14:textId="5E0253F9" w:rsidR="0091002E" w:rsidRPr="002761C6" w:rsidRDefault="00526A48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240</w:t>
            </w:r>
            <w:r w:rsidR="005E26C2">
              <w:rPr>
                <w:rFonts w:ascii="Constantia" w:hAnsi="Constantia"/>
                <w:sz w:val="22"/>
                <w:szCs w:val="22"/>
              </w:rPr>
              <w:t xml:space="preserve"> (120+120)</w:t>
            </w:r>
          </w:p>
        </w:tc>
        <w:tc>
          <w:tcPr>
            <w:tcW w:w="2378" w:type="dxa"/>
            <w:shd w:val="clear" w:color="auto" w:fill="auto"/>
          </w:tcPr>
          <w:p w14:paraId="49FA9B45" w14:textId="64AE7C4E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E237052" w14:textId="2DD087BD" w:rsidR="0091002E" w:rsidRPr="002761C6" w:rsidRDefault="00526A48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26</w:t>
            </w:r>
          </w:p>
        </w:tc>
      </w:tr>
      <w:tr w:rsidR="0091002E" w:rsidRPr="002761C6" w14:paraId="6BA3A7B7" w14:textId="77777777" w:rsidTr="00B51F7D">
        <w:tc>
          <w:tcPr>
            <w:tcW w:w="494" w:type="dxa"/>
            <w:shd w:val="clear" w:color="auto" w:fill="auto"/>
          </w:tcPr>
          <w:p w14:paraId="220438C6" w14:textId="77777777" w:rsidR="0091002E" w:rsidRPr="002761C6" w:rsidRDefault="0091002E" w:rsidP="00B51F7D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702D0F5" w14:textId="1EA1F789" w:rsidR="0091002E" w:rsidRPr="002761C6" w:rsidRDefault="009214D7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</w:tcPr>
          <w:p w14:paraId="6217165A" w14:textId="3D5A2645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2AC1623F" w14:textId="269AB0AB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7E2E5C6" w14:textId="2D94ECA8" w:rsidR="0091002E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90</w:t>
            </w:r>
            <w:r w:rsidR="005E26C2">
              <w:rPr>
                <w:rFonts w:ascii="Constantia" w:hAnsi="Constantia"/>
                <w:sz w:val="22"/>
                <w:szCs w:val="22"/>
              </w:rPr>
              <w:t xml:space="preserve"> (60+30)</w:t>
            </w:r>
          </w:p>
        </w:tc>
        <w:tc>
          <w:tcPr>
            <w:tcW w:w="2378" w:type="dxa"/>
            <w:shd w:val="clear" w:color="auto" w:fill="auto"/>
          </w:tcPr>
          <w:p w14:paraId="2A773F62" w14:textId="5C8B75BD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BC76612" w14:textId="23015394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B173C" w:rsidRPr="002761C6" w14:paraId="201BA8B3" w14:textId="77777777" w:rsidTr="00B51F7D">
        <w:tc>
          <w:tcPr>
            <w:tcW w:w="494" w:type="dxa"/>
            <w:shd w:val="clear" w:color="auto" w:fill="auto"/>
          </w:tcPr>
          <w:p w14:paraId="0065F5E5" w14:textId="77777777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62970092" w14:textId="2C62DB6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Wstęp do koreanistyki</w:t>
            </w:r>
          </w:p>
        </w:tc>
        <w:tc>
          <w:tcPr>
            <w:tcW w:w="1134" w:type="dxa"/>
          </w:tcPr>
          <w:p w14:paraId="55FDCB96" w14:textId="14E8E2C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4782CF6" w14:textId="4A0E5C53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1618953" w14:textId="3D4813F9" w:rsidR="00CB173C" w:rsidRPr="002761C6" w:rsidRDefault="000240D5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0EA2299C" w14:textId="43B34886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7E230249" w14:textId="0AD320C1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B173C" w:rsidRPr="002761C6" w14:paraId="1285D80C" w14:textId="77777777" w:rsidTr="00B51F7D">
        <w:tc>
          <w:tcPr>
            <w:tcW w:w="494" w:type="dxa"/>
            <w:shd w:val="clear" w:color="auto" w:fill="auto"/>
          </w:tcPr>
          <w:p w14:paraId="6023B05E" w14:textId="37044B37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54320214" w14:textId="6786F49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Wstęp do językoznawstwa</w:t>
            </w:r>
          </w:p>
        </w:tc>
        <w:tc>
          <w:tcPr>
            <w:tcW w:w="1134" w:type="dxa"/>
          </w:tcPr>
          <w:p w14:paraId="1D86A3BE" w14:textId="50E9E703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514467C5" w14:textId="2258CD55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484DCFCD" w14:textId="2CA9B1F4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8BD08A9" w14:textId="018521C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701FE4F" w14:textId="3A2E450F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B173C" w:rsidRPr="002761C6" w14:paraId="7AE59090" w14:textId="77777777" w:rsidTr="00B51F7D">
        <w:tc>
          <w:tcPr>
            <w:tcW w:w="494" w:type="dxa"/>
            <w:shd w:val="clear" w:color="auto" w:fill="auto"/>
          </w:tcPr>
          <w:p w14:paraId="33BDF271" w14:textId="3AC65E76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190AA7BA" w14:textId="3F63768A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Wstęp do literaturoznawstwa</w:t>
            </w:r>
          </w:p>
        </w:tc>
        <w:tc>
          <w:tcPr>
            <w:tcW w:w="1134" w:type="dxa"/>
          </w:tcPr>
          <w:p w14:paraId="48D159C5" w14:textId="22504D5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</w:t>
            </w:r>
            <w:r w:rsidR="009214D7"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226DB42F" w14:textId="014E05DA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158" w:type="dxa"/>
            <w:shd w:val="clear" w:color="auto" w:fill="auto"/>
          </w:tcPr>
          <w:p w14:paraId="65A62BD7" w14:textId="3CFCE3E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3F161106" w14:textId="552433AC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C97E97F" w14:textId="18727A08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CB173C" w:rsidRPr="002761C6" w14:paraId="217B89BB" w14:textId="77777777" w:rsidTr="00B51F7D">
        <w:tc>
          <w:tcPr>
            <w:tcW w:w="494" w:type="dxa"/>
            <w:shd w:val="clear" w:color="auto" w:fill="auto"/>
          </w:tcPr>
          <w:p w14:paraId="53E7E5F0" w14:textId="6722BAC5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026D0B52" w14:textId="65C772DC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Filozofia</w:t>
            </w:r>
          </w:p>
        </w:tc>
        <w:tc>
          <w:tcPr>
            <w:tcW w:w="1134" w:type="dxa"/>
          </w:tcPr>
          <w:p w14:paraId="2C58082E" w14:textId="713C6745" w:rsidR="00CB173C" w:rsidRPr="002761C6" w:rsidRDefault="005E26C2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483E99D0" w14:textId="7AE588E9" w:rsidR="00CB173C" w:rsidRPr="002761C6" w:rsidRDefault="009214D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249FADE3" w14:textId="6C4B9C9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17F5E52" w14:textId="0FDA3D5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2E522C55" w14:textId="096D2ECF" w:rsidR="00CB173C" w:rsidRPr="002761C6" w:rsidRDefault="005E26C2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</w:p>
        </w:tc>
      </w:tr>
      <w:tr w:rsidR="00CB173C" w:rsidRPr="002761C6" w14:paraId="67725F78" w14:textId="77777777" w:rsidTr="00B51F7D">
        <w:tc>
          <w:tcPr>
            <w:tcW w:w="494" w:type="dxa"/>
            <w:shd w:val="clear" w:color="auto" w:fill="auto"/>
          </w:tcPr>
          <w:p w14:paraId="1B5F7E0A" w14:textId="3A63F29B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3972F477" w14:textId="2DCDF25D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Wprowadzenie do sinogramów</w:t>
            </w:r>
          </w:p>
        </w:tc>
        <w:tc>
          <w:tcPr>
            <w:tcW w:w="1134" w:type="dxa"/>
          </w:tcPr>
          <w:p w14:paraId="0A1940DE" w14:textId="61B5D08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5DA2AA4" w14:textId="1D93821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DA28C94" w14:textId="2551CE85" w:rsidR="00CB173C" w:rsidRPr="002761C6" w:rsidRDefault="005E26C2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6000EFBA" w14:textId="4CBD1C5A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EF99268" w14:textId="571B5F09" w:rsidR="00CB173C" w:rsidRPr="002761C6" w:rsidRDefault="005E26C2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902ABA" w:rsidRPr="002761C6" w14:paraId="17EE712D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3A37238" w14:textId="2991CBB3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 roku)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3EB9113" w14:textId="4EAC92C9" w:rsidR="00902ABA" w:rsidRPr="007668CE" w:rsidRDefault="005E26C2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CBA6D8A" w14:textId="4D833AC4" w:rsidR="00902ABA" w:rsidRPr="007668CE" w:rsidRDefault="005E26C2" w:rsidP="005E26C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353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F7AE8C" w14:textId="34984828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9F004A1" w14:textId="2B98637A" w:rsidR="00902ABA" w:rsidRPr="002761C6" w:rsidRDefault="005E26C2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902ABA" w:rsidRPr="002761C6" w14:paraId="2808FF6D" w14:textId="77777777" w:rsidTr="00E62B13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9A5D9E1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AA455DE" w14:textId="79343898" w:rsidR="00902ABA" w:rsidRPr="007668CE" w:rsidRDefault="005E26C2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428</w:t>
            </w:r>
          </w:p>
        </w:tc>
        <w:tc>
          <w:tcPr>
            <w:tcW w:w="23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F0A46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BA1D76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31789946" w14:textId="77777777" w:rsidR="003C40D8" w:rsidRPr="002761C6" w:rsidRDefault="003C40D8" w:rsidP="003C40D8">
      <w:pPr>
        <w:jc w:val="both"/>
        <w:rPr>
          <w:rFonts w:ascii="Cambria" w:hAnsi="Cambria"/>
          <w:sz w:val="8"/>
          <w:szCs w:val="8"/>
          <w:lang w:val="pl-PL"/>
        </w:rPr>
      </w:pPr>
    </w:p>
    <w:p w14:paraId="60AAC1A7" w14:textId="77777777" w:rsidR="006F056B" w:rsidRPr="002761C6" w:rsidRDefault="006F056B" w:rsidP="003C40D8">
      <w:pPr>
        <w:jc w:val="both"/>
        <w:rPr>
          <w:rFonts w:ascii="Cambria" w:hAnsi="Cambria"/>
          <w:sz w:val="16"/>
          <w:szCs w:val="16"/>
          <w:lang w:val="pl-PL"/>
        </w:rPr>
      </w:pPr>
    </w:p>
    <w:p w14:paraId="6C218B6F" w14:textId="77777777" w:rsidR="00E23E30" w:rsidRDefault="00E23E30" w:rsidP="0008489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  <w:sectPr w:rsidR="00E23E30" w:rsidSect="004A7A7D">
          <w:headerReference w:type="default" r:id="rId7"/>
          <w:footerReference w:type="even" r:id="rId8"/>
          <w:footerReference w:type="default" r:id="rId9"/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</w:p>
    <w:p w14:paraId="6A3E4AA8" w14:textId="7046EDE6" w:rsidR="00084897" w:rsidRPr="002761C6" w:rsidRDefault="00084897" w:rsidP="0008489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>I</w:t>
      </w:r>
      <w:r w:rsidR="002A7403" w:rsidRPr="002761C6">
        <w:rPr>
          <w:rFonts w:ascii="Constantia" w:hAnsi="Constantia" w:cs="Arial"/>
          <w:b/>
          <w:lang w:val="pl-PL"/>
        </w:rPr>
        <w:t>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14:paraId="72C30677" w14:textId="77777777" w:rsidR="00084897" w:rsidRPr="002761C6" w:rsidRDefault="00084897" w:rsidP="00084897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084897" w:rsidRPr="002761C6" w14:paraId="112A1D61" w14:textId="77777777" w:rsidTr="002B25A8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3EDBF19A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761C6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16D069DA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4799FEB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8F8DE66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5E78DBB3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5D914A67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29E02C3C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180DB2F8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60979E45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39FB687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084897" w:rsidRPr="002761C6" w14:paraId="12EFD495" w14:textId="77777777" w:rsidTr="002B25A8">
        <w:tc>
          <w:tcPr>
            <w:tcW w:w="494" w:type="dxa"/>
            <w:shd w:val="clear" w:color="auto" w:fill="auto"/>
            <w:vAlign w:val="center"/>
          </w:tcPr>
          <w:p w14:paraId="17B5DEE5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3734A3B3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7978DFD1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544E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BC20616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D7033FD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73B04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C542DA" w:rsidRPr="002761C6" w14:paraId="14821898" w14:textId="77777777" w:rsidTr="002B25A8">
        <w:tc>
          <w:tcPr>
            <w:tcW w:w="494" w:type="dxa"/>
            <w:shd w:val="clear" w:color="auto" w:fill="auto"/>
          </w:tcPr>
          <w:p w14:paraId="15BB2096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46DDE6C5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Praktyczna nauka języka koreańskiego</w:t>
            </w:r>
          </w:p>
        </w:tc>
        <w:tc>
          <w:tcPr>
            <w:tcW w:w="1134" w:type="dxa"/>
          </w:tcPr>
          <w:p w14:paraId="49EAE9F5" w14:textId="0209E06B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541E4667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87FB490" w14:textId="2A40E9F2" w:rsidR="00C542DA" w:rsidRPr="002761C6" w:rsidRDefault="005E26C2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240 (120+120)</w:t>
            </w:r>
          </w:p>
        </w:tc>
        <w:tc>
          <w:tcPr>
            <w:tcW w:w="2378" w:type="dxa"/>
            <w:shd w:val="clear" w:color="auto" w:fill="auto"/>
          </w:tcPr>
          <w:p w14:paraId="463EB54E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6EBE45A1" w14:textId="3E2D7AB0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20</w:t>
            </w:r>
          </w:p>
        </w:tc>
      </w:tr>
      <w:tr w:rsidR="00C542DA" w:rsidRPr="002761C6" w14:paraId="01D76637" w14:textId="77777777" w:rsidTr="002B25A8">
        <w:tc>
          <w:tcPr>
            <w:tcW w:w="494" w:type="dxa"/>
            <w:shd w:val="clear" w:color="auto" w:fill="auto"/>
          </w:tcPr>
          <w:p w14:paraId="5DF6304C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48A7AC79" w14:textId="00BE6264" w:rsidR="00C542DA" w:rsidRPr="002761C6" w:rsidRDefault="005E26C2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</w:tcPr>
          <w:p w14:paraId="63908821" w14:textId="2E123EC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3AC34297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FDE6435" w14:textId="70D60CB0" w:rsidR="00C542DA" w:rsidRPr="002761C6" w:rsidRDefault="005E26C2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90 (60+30)</w:t>
            </w:r>
          </w:p>
        </w:tc>
        <w:tc>
          <w:tcPr>
            <w:tcW w:w="2378" w:type="dxa"/>
            <w:shd w:val="clear" w:color="auto" w:fill="auto"/>
          </w:tcPr>
          <w:p w14:paraId="41B73ECA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2DF096D6" w14:textId="3442B30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542DA" w:rsidRPr="002761C6" w14:paraId="21B4BA82" w14:textId="77777777" w:rsidTr="002B25A8">
        <w:tc>
          <w:tcPr>
            <w:tcW w:w="494" w:type="dxa"/>
            <w:shd w:val="clear" w:color="auto" w:fill="auto"/>
          </w:tcPr>
          <w:p w14:paraId="3F78F09F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1DB3D6C9" w14:textId="5EE68D36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Historia literatury koreańskiej</w:t>
            </w:r>
          </w:p>
        </w:tc>
        <w:tc>
          <w:tcPr>
            <w:tcW w:w="1134" w:type="dxa"/>
          </w:tcPr>
          <w:p w14:paraId="1743B164" w14:textId="35DB43A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1AF91109" w14:textId="7D93D855" w:rsidR="00C542DA" w:rsidRPr="002761C6" w:rsidRDefault="0075262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600F5997" w14:textId="7243E396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47ECCF18" w14:textId="7B0862E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62D1B25E" w14:textId="096CC826" w:rsidR="00C542DA" w:rsidRPr="002761C6" w:rsidRDefault="0075262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</w:t>
            </w:r>
          </w:p>
        </w:tc>
      </w:tr>
      <w:tr w:rsidR="00C542DA" w:rsidRPr="002761C6" w14:paraId="0103C537" w14:textId="77777777" w:rsidTr="002B25A8">
        <w:tc>
          <w:tcPr>
            <w:tcW w:w="494" w:type="dxa"/>
            <w:shd w:val="clear" w:color="auto" w:fill="auto"/>
          </w:tcPr>
          <w:p w14:paraId="2D63D875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6A73C210" w14:textId="7CF355C3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Gramatyka opisowa języka koreańskiego</w:t>
            </w:r>
          </w:p>
        </w:tc>
        <w:tc>
          <w:tcPr>
            <w:tcW w:w="1134" w:type="dxa"/>
          </w:tcPr>
          <w:p w14:paraId="75E8DD8A" w14:textId="3D318440" w:rsidR="00C542DA" w:rsidRPr="002761C6" w:rsidRDefault="0075262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0187EF66" w14:textId="1BE3B160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6F7BDB2" w14:textId="1715C773" w:rsidR="00C542DA" w:rsidRPr="002761C6" w:rsidRDefault="0075262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793544DB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B9F8025" w14:textId="39B47B03" w:rsidR="00C542DA" w:rsidRPr="002761C6" w:rsidRDefault="009A509B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</w:t>
            </w:r>
          </w:p>
        </w:tc>
      </w:tr>
      <w:tr w:rsidR="00C542DA" w:rsidRPr="002761C6" w14:paraId="38A1CB7A" w14:textId="77777777" w:rsidTr="002B25A8">
        <w:tc>
          <w:tcPr>
            <w:tcW w:w="494" w:type="dxa"/>
            <w:shd w:val="clear" w:color="auto" w:fill="auto"/>
          </w:tcPr>
          <w:p w14:paraId="08B1842F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1D28B134" w14:textId="6A25844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Historia Korei</w:t>
            </w:r>
          </w:p>
        </w:tc>
        <w:tc>
          <w:tcPr>
            <w:tcW w:w="1134" w:type="dxa"/>
          </w:tcPr>
          <w:p w14:paraId="3D22EAB9" w14:textId="6C68384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7F93A0B2" w14:textId="31191F61" w:rsidR="00C542DA" w:rsidRPr="002761C6" w:rsidRDefault="0075262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15</w:t>
            </w:r>
          </w:p>
        </w:tc>
        <w:tc>
          <w:tcPr>
            <w:tcW w:w="2158" w:type="dxa"/>
            <w:shd w:val="clear" w:color="auto" w:fill="auto"/>
          </w:tcPr>
          <w:p w14:paraId="5D88BAF5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179313A" w14:textId="5CFCADB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1627150" w14:textId="1C5CD8CC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2761C6" w14:paraId="6830249C" w14:textId="77777777" w:rsidTr="002B25A8">
        <w:tc>
          <w:tcPr>
            <w:tcW w:w="494" w:type="dxa"/>
            <w:shd w:val="clear" w:color="auto" w:fill="auto"/>
          </w:tcPr>
          <w:p w14:paraId="3207D0C1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70E03B5A" w14:textId="56DBA250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Realioznawstwo koreańskie</w:t>
            </w:r>
          </w:p>
        </w:tc>
        <w:tc>
          <w:tcPr>
            <w:tcW w:w="1134" w:type="dxa"/>
          </w:tcPr>
          <w:p w14:paraId="6551D139" w14:textId="2FAA9F8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0ED45658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3013142" w14:textId="1E942EF9" w:rsidR="00C542DA" w:rsidRPr="002761C6" w:rsidRDefault="0075262A" w:rsidP="006E7B8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5FCB68CC" w14:textId="785CDF7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19804051" w14:textId="5F93885C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A22E16" w14:paraId="4968A1FA" w14:textId="77777777" w:rsidTr="002B25A8">
        <w:tc>
          <w:tcPr>
            <w:tcW w:w="494" w:type="dxa"/>
            <w:shd w:val="clear" w:color="auto" w:fill="auto"/>
          </w:tcPr>
          <w:p w14:paraId="19F975ED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122DC53D" w14:textId="5C3D9388" w:rsidR="00C542DA" w:rsidRPr="002761C6" w:rsidRDefault="0075262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Akwizycja języka</w:t>
            </w:r>
          </w:p>
        </w:tc>
        <w:tc>
          <w:tcPr>
            <w:tcW w:w="1134" w:type="dxa"/>
          </w:tcPr>
          <w:p w14:paraId="00F47B39" w14:textId="11D640D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3E27E6D0" w14:textId="048429BB" w:rsidR="00C542DA" w:rsidRPr="002761C6" w:rsidRDefault="0075262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158" w:type="dxa"/>
            <w:shd w:val="clear" w:color="auto" w:fill="auto"/>
          </w:tcPr>
          <w:p w14:paraId="1BCEA0BE" w14:textId="08E46EE9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0F95C88" w14:textId="5C7F510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595FC07F" w14:textId="2DEC8535" w:rsidR="00C542DA" w:rsidRPr="006E7B8A" w:rsidRDefault="0075262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793884" w:rsidRPr="00DA1AE7" w14:paraId="6491DFD5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2B2EF09" w14:textId="27667339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 w:rsidR="00DA06E5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4588F314" w14:textId="71338DB1" w:rsidR="00793884" w:rsidRPr="007668CE" w:rsidRDefault="0075262A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31E212B2" w14:textId="3D1E4CF4" w:rsidR="00793884" w:rsidRPr="007668CE" w:rsidRDefault="009A509B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237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F3F4A1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1FCA6A5" w14:textId="43F6971E" w:rsidR="00793884" w:rsidRPr="00DA1AE7" w:rsidRDefault="009A509B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793884" w:rsidRPr="00DA1AE7" w14:paraId="7DC60F97" w14:textId="77777777" w:rsidTr="00E62B13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B44CAB1" w14:textId="77777777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920B9C0" w14:textId="009341BC" w:rsidR="00793884" w:rsidRPr="00DB3C2C" w:rsidRDefault="009A509B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405</w:t>
            </w:r>
          </w:p>
        </w:tc>
        <w:tc>
          <w:tcPr>
            <w:tcW w:w="237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82BF3B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DEF3B63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325110C3" w14:textId="77777777" w:rsidR="00084897" w:rsidRPr="00DA1AE7" w:rsidRDefault="00084897" w:rsidP="00084897">
      <w:pPr>
        <w:jc w:val="both"/>
        <w:rPr>
          <w:rFonts w:ascii="Cambria" w:hAnsi="Cambria"/>
          <w:sz w:val="8"/>
          <w:szCs w:val="8"/>
          <w:lang w:val="pl-PL"/>
        </w:rPr>
      </w:pPr>
    </w:p>
    <w:p w14:paraId="6AFCDAE2" w14:textId="77777777" w:rsidR="00084897" w:rsidRDefault="00084897" w:rsidP="00084897">
      <w:pPr>
        <w:jc w:val="both"/>
        <w:rPr>
          <w:rFonts w:ascii="Cambria" w:hAnsi="Cambria"/>
          <w:sz w:val="16"/>
          <w:szCs w:val="16"/>
          <w:vertAlign w:val="superscript"/>
          <w:lang w:val="pl-PL"/>
        </w:rPr>
      </w:pPr>
    </w:p>
    <w:p w14:paraId="2377B3F5" w14:textId="0FBE5483" w:rsidR="00EA48DC" w:rsidRDefault="00EA48DC" w:rsidP="00EA48DC">
      <w:pPr>
        <w:tabs>
          <w:tab w:val="left" w:pos="426"/>
        </w:tabs>
        <w:jc w:val="center"/>
        <w:rPr>
          <w:rFonts w:ascii="Constantia" w:hAnsi="Constantia" w:cs="Arial"/>
          <w:b/>
          <w:lang w:val="pl-PL"/>
        </w:rPr>
      </w:pPr>
    </w:p>
    <w:p w14:paraId="13FA6FBF" w14:textId="63FC7F18" w:rsidR="00EA48DC" w:rsidRDefault="00EA48DC" w:rsidP="00EA48DC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EA48DC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 xml:space="preserve">DLA KIERUNKU </w:t>
      </w:r>
      <w:r>
        <w:rPr>
          <w:rFonts w:ascii="Constantia" w:hAnsi="Constantia" w:cs="Arial"/>
          <w:b/>
          <w:color w:val="FF0000"/>
          <w:lang w:val="pl-PL"/>
        </w:rPr>
        <w:t>FILOLOGIA, specjalność filologia koreańska</w:t>
      </w:r>
      <w:bookmarkStart w:id="0" w:name="_GoBack"/>
      <w:bookmarkEnd w:id="0"/>
    </w:p>
    <w:p w14:paraId="099D9D40" w14:textId="77777777" w:rsidR="00EA48DC" w:rsidRPr="002761C6" w:rsidRDefault="00EA48DC" w:rsidP="00EA48DC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(</w:t>
      </w:r>
      <w:r>
        <w:rPr>
          <w:rFonts w:ascii="Constantia" w:hAnsi="Constantia" w:cs="Arial"/>
          <w:b/>
          <w:color w:val="FF0000"/>
          <w:lang w:val="pl-PL"/>
        </w:rPr>
        <w:t>S</w:t>
      </w:r>
      <w:r w:rsidRPr="00526A48">
        <w:rPr>
          <w:rFonts w:ascii="Constantia" w:hAnsi="Constantia" w:cs="Arial"/>
          <w:b/>
          <w:color w:val="FF0000"/>
          <w:lang w:val="pl-PL"/>
        </w:rPr>
        <w:t xml:space="preserve">tudia niestacjonarne </w:t>
      </w:r>
      <w:r w:rsidRPr="002761C6">
        <w:rPr>
          <w:rFonts w:ascii="Constantia" w:hAnsi="Constantia" w:cs="Arial"/>
          <w:b/>
          <w:lang w:val="pl-PL"/>
        </w:rPr>
        <w:t>o profilu ogólnoakademickim)</w:t>
      </w:r>
    </w:p>
    <w:p w14:paraId="13BCCFC7" w14:textId="77777777" w:rsidR="00EA48DC" w:rsidRDefault="00EA48DC" w:rsidP="00EA48DC">
      <w:pPr>
        <w:tabs>
          <w:tab w:val="left" w:pos="426"/>
        </w:tabs>
        <w:jc w:val="center"/>
        <w:rPr>
          <w:rFonts w:ascii="Constantia" w:hAnsi="Constantia" w:cs="Arial"/>
          <w:b/>
          <w:lang w:val="pl-PL"/>
        </w:rPr>
      </w:pPr>
    </w:p>
    <w:p w14:paraId="11994C44" w14:textId="77777777" w:rsidR="00EA48DC" w:rsidRDefault="00EA48DC" w:rsidP="00270B60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</w:p>
    <w:p w14:paraId="1A54C946" w14:textId="25F05FD6" w:rsidR="00270B60" w:rsidRPr="00D33C34" w:rsidRDefault="00270B60" w:rsidP="00270B60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D33C34">
        <w:rPr>
          <w:rFonts w:ascii="Constantia" w:hAnsi="Constantia" w:cs="Arial"/>
          <w:b/>
          <w:lang w:val="pl-PL"/>
        </w:rPr>
        <w:t>III ROK</w:t>
      </w:r>
    </w:p>
    <w:p w14:paraId="41BA3635" w14:textId="77777777" w:rsidR="00270B60" w:rsidRPr="00912D8A" w:rsidRDefault="00270B60" w:rsidP="00270B60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270B60" w:rsidRPr="00A22E16" w14:paraId="07E15B4F" w14:textId="77777777" w:rsidTr="002B25A8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1FBE5670" w14:textId="77777777" w:rsidR="00270B60" w:rsidRPr="00A74B6C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74B6C">
              <w:rPr>
                <w:rFonts w:ascii="Cambria" w:hAnsi="Cambria" w:cs="Arial"/>
                <w:sz w:val="16"/>
                <w:szCs w:val="16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6406CF97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456C9F1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08E0695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</w:p>
          <w:p w14:paraId="239F487D" w14:textId="77777777" w:rsidR="00270B60" w:rsidRPr="0091002E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30ACAC64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Ćwiczenia/</w:t>
            </w:r>
          </w:p>
          <w:p w14:paraId="6B5E4F05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</w:p>
          <w:p w14:paraId="1C0A52BA" w14:textId="77777777" w:rsidR="00270B60" w:rsidRPr="0091002E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5314703A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22245EC" w14:textId="77777777" w:rsidR="00270B60" w:rsidRPr="00BF1917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>Punkty ECTS</w:t>
            </w:r>
          </w:p>
        </w:tc>
      </w:tr>
      <w:tr w:rsidR="00270B60" w:rsidRPr="00A22E16" w14:paraId="19C7BDA5" w14:textId="77777777" w:rsidTr="002B25A8">
        <w:tc>
          <w:tcPr>
            <w:tcW w:w="494" w:type="dxa"/>
            <w:shd w:val="clear" w:color="auto" w:fill="auto"/>
            <w:vAlign w:val="center"/>
          </w:tcPr>
          <w:p w14:paraId="6B78A0BE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DBB77F6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6BF5D13C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E5D4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345D9BE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9BF452A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D0865" w14:textId="77777777" w:rsidR="00270B60" w:rsidRPr="00EA7BC8" w:rsidRDefault="00270B60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043868" w:rsidRPr="00A22E16" w14:paraId="54865CE2" w14:textId="77777777" w:rsidTr="002B25A8">
        <w:tc>
          <w:tcPr>
            <w:tcW w:w="494" w:type="dxa"/>
            <w:shd w:val="clear" w:color="auto" w:fill="auto"/>
          </w:tcPr>
          <w:p w14:paraId="1EC32A33" w14:textId="77777777" w:rsidR="00043868" w:rsidRPr="00B51F7D" w:rsidRDefault="00043868" w:rsidP="00043868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4036B667" w14:textId="77777777" w:rsidR="00043868" w:rsidRPr="00625135" w:rsidRDefault="00043868" w:rsidP="00043868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25135">
              <w:rPr>
                <w:rFonts w:ascii="Constantia" w:hAnsi="Constantia"/>
                <w:sz w:val="22"/>
                <w:szCs w:val="22"/>
              </w:rPr>
              <w:t>Praktyczna nauka języka koreańskiego</w:t>
            </w:r>
          </w:p>
        </w:tc>
        <w:tc>
          <w:tcPr>
            <w:tcW w:w="1134" w:type="dxa"/>
          </w:tcPr>
          <w:p w14:paraId="0E005906" w14:textId="3AD7D181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E63F939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C5CC278" w14:textId="20432DB4" w:rsidR="00043868" w:rsidRPr="006E7B8A" w:rsidRDefault="00CD7645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192 (96+96</w:t>
            </w:r>
            <w:r w:rsidR="009A509B">
              <w:rPr>
                <w:rFonts w:ascii="Constantia" w:hAnsi="Constantia"/>
              </w:rPr>
              <w:t>)</w:t>
            </w:r>
          </w:p>
        </w:tc>
        <w:tc>
          <w:tcPr>
            <w:tcW w:w="2378" w:type="dxa"/>
            <w:shd w:val="clear" w:color="auto" w:fill="auto"/>
          </w:tcPr>
          <w:p w14:paraId="2D9D495D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0614517A" w14:textId="1050DB6D" w:rsidR="00043868" w:rsidRPr="006E7B8A" w:rsidRDefault="009A509B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20</w:t>
            </w:r>
          </w:p>
        </w:tc>
      </w:tr>
      <w:tr w:rsidR="00043868" w:rsidRPr="00A22E16" w14:paraId="003812DF" w14:textId="77777777" w:rsidTr="002B25A8">
        <w:tc>
          <w:tcPr>
            <w:tcW w:w="494" w:type="dxa"/>
            <w:shd w:val="clear" w:color="auto" w:fill="auto"/>
          </w:tcPr>
          <w:p w14:paraId="41A62058" w14:textId="77777777" w:rsidR="00043868" w:rsidRPr="00B51F7D" w:rsidRDefault="00043868" w:rsidP="00043868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D33AC6F" w14:textId="1B664003" w:rsidR="00043868" w:rsidRPr="00625135" w:rsidRDefault="009A509B" w:rsidP="00043868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25135">
              <w:rPr>
                <w:rFonts w:ascii="Constantia" w:hAnsi="Constantia"/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</w:tcPr>
          <w:p w14:paraId="626AD758" w14:textId="32952F46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37D42D93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1E53BBD" w14:textId="241F38AA" w:rsidR="00043868" w:rsidRPr="006E7B8A" w:rsidRDefault="00CD7645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96 (48+48</w:t>
            </w:r>
            <w:r w:rsidR="009A509B">
              <w:rPr>
                <w:rFonts w:ascii="Constantia" w:hAnsi="Constantia"/>
              </w:rPr>
              <w:t>)</w:t>
            </w:r>
          </w:p>
        </w:tc>
        <w:tc>
          <w:tcPr>
            <w:tcW w:w="2378" w:type="dxa"/>
            <w:shd w:val="clear" w:color="auto" w:fill="auto"/>
          </w:tcPr>
          <w:p w14:paraId="3231AB9C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3691535E" w14:textId="77777777" w:rsidR="00043868" w:rsidRPr="006E7B8A" w:rsidRDefault="00043868" w:rsidP="0004386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FE5C5F" w:rsidRPr="00A22E16" w14:paraId="57FD2149" w14:textId="77777777" w:rsidTr="002B25A8">
        <w:tc>
          <w:tcPr>
            <w:tcW w:w="494" w:type="dxa"/>
            <w:shd w:val="clear" w:color="auto" w:fill="auto"/>
          </w:tcPr>
          <w:p w14:paraId="0238A0B3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5179A288" w14:textId="569BDA63" w:rsidR="00FE5C5F" w:rsidRPr="00625135" w:rsidRDefault="00FE5C5F" w:rsidP="009A509B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625135">
              <w:rPr>
                <w:rFonts w:ascii="Constantia" w:hAnsi="Constantia"/>
                <w:sz w:val="22"/>
                <w:szCs w:val="22"/>
              </w:rPr>
              <w:t>Gramatyka opisowa języka koreańskiego</w:t>
            </w:r>
          </w:p>
        </w:tc>
        <w:tc>
          <w:tcPr>
            <w:tcW w:w="1134" w:type="dxa"/>
          </w:tcPr>
          <w:p w14:paraId="425D29C4" w14:textId="52112C8F" w:rsidR="00FE5C5F" w:rsidRPr="006E7B8A" w:rsidRDefault="009A509B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V</w:t>
            </w:r>
            <w:r w:rsidR="00CD7645">
              <w:rPr>
                <w:rFonts w:ascii="Constantia" w:hAnsi="Constantia"/>
              </w:rPr>
              <w:t>-VI</w:t>
            </w:r>
          </w:p>
        </w:tc>
        <w:tc>
          <w:tcPr>
            <w:tcW w:w="1701" w:type="dxa"/>
            <w:shd w:val="clear" w:color="auto" w:fill="auto"/>
          </w:tcPr>
          <w:p w14:paraId="0B180D1D" w14:textId="7F25EFCD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34BBBAE6" w14:textId="55E1C7DA" w:rsidR="00FE5C5F" w:rsidRPr="006E7B8A" w:rsidRDefault="009A509B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0FDC739" w14:textId="77777777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2D09BFD" w14:textId="72EA8092" w:rsidR="00FE5C5F" w:rsidRPr="00550720" w:rsidRDefault="009A509B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FE5C5F" w:rsidRPr="00A22E16" w14:paraId="072BB3F5" w14:textId="77777777" w:rsidTr="002B25A8">
        <w:tc>
          <w:tcPr>
            <w:tcW w:w="494" w:type="dxa"/>
            <w:shd w:val="clear" w:color="auto" w:fill="auto"/>
          </w:tcPr>
          <w:p w14:paraId="24F2C856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10FC446A" w14:textId="4941CDF4" w:rsidR="00FE5C5F" w:rsidRPr="00625135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25135">
              <w:rPr>
                <w:rFonts w:ascii="Constantia" w:hAnsi="Constantia"/>
                <w:sz w:val="22"/>
                <w:szCs w:val="22"/>
              </w:rPr>
              <w:t>Teoria i praktyka przekładu</w:t>
            </w:r>
          </w:p>
        </w:tc>
        <w:tc>
          <w:tcPr>
            <w:tcW w:w="1134" w:type="dxa"/>
          </w:tcPr>
          <w:p w14:paraId="38D960B0" w14:textId="16D12524" w:rsidR="00FE5C5F" w:rsidRPr="006E7B8A" w:rsidRDefault="00CD76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V-</w:t>
            </w:r>
            <w:r w:rsidR="00FE5C5F" w:rsidRPr="0007085D">
              <w:rPr>
                <w:rFonts w:ascii="Constantia" w:hAnsi="Constantia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14:paraId="065F1309" w14:textId="77777777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86A049C" w14:textId="25F74A5A" w:rsidR="00FE5C5F" w:rsidRPr="006E7B8A" w:rsidRDefault="009A509B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</w:t>
            </w:r>
            <w:r w:rsidR="00FE5C5F" w:rsidRPr="006E7B8A">
              <w:rPr>
                <w:rFonts w:ascii="Constantia" w:hAnsi="Constantia" w:cs="Arial"/>
                <w:sz w:val="22"/>
                <w:szCs w:val="22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663F7AF5" w14:textId="196F0F1D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2C5D023D" w14:textId="7EE5325F" w:rsidR="00FE5C5F" w:rsidRPr="00550720" w:rsidRDefault="00AE57E9" w:rsidP="00AE57E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FE5C5F" w:rsidRPr="00A22E16" w14:paraId="28310358" w14:textId="77777777" w:rsidTr="002B25A8">
        <w:tc>
          <w:tcPr>
            <w:tcW w:w="494" w:type="dxa"/>
            <w:shd w:val="clear" w:color="auto" w:fill="auto"/>
          </w:tcPr>
          <w:p w14:paraId="32A370A8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4179" w:type="dxa"/>
            <w:shd w:val="clear" w:color="auto" w:fill="auto"/>
          </w:tcPr>
          <w:p w14:paraId="4325AEC7" w14:textId="5C8A0619" w:rsidR="00FE5C5F" w:rsidRPr="00625135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25135">
              <w:rPr>
                <w:rFonts w:ascii="Constantia" w:hAnsi="Constantia"/>
                <w:sz w:val="22"/>
                <w:szCs w:val="22"/>
              </w:rPr>
              <w:t>Kultura obszaru językowego</w:t>
            </w:r>
          </w:p>
        </w:tc>
        <w:tc>
          <w:tcPr>
            <w:tcW w:w="1134" w:type="dxa"/>
          </w:tcPr>
          <w:p w14:paraId="17AEE8A7" w14:textId="61425631" w:rsidR="00FE5C5F" w:rsidRPr="006E7B8A" w:rsidRDefault="00CD76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2C2018C6" w14:textId="512B06FC" w:rsidR="00FE5C5F" w:rsidRPr="006E7B8A" w:rsidRDefault="0062513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6663300E" w14:textId="607C19BA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063777E9" w14:textId="27CF6A9B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18FFCB90" w14:textId="67448EAF" w:rsidR="00FE5C5F" w:rsidRPr="00550720" w:rsidRDefault="0062513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</w:p>
        </w:tc>
      </w:tr>
      <w:tr w:rsidR="00FE5C5F" w:rsidRPr="00A22E16" w14:paraId="4C8971AB" w14:textId="77777777" w:rsidTr="002B25A8">
        <w:tc>
          <w:tcPr>
            <w:tcW w:w="494" w:type="dxa"/>
            <w:shd w:val="clear" w:color="auto" w:fill="auto"/>
          </w:tcPr>
          <w:p w14:paraId="7B5A0B00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4864FC81" w14:textId="70ED0DE2" w:rsidR="00FE5C5F" w:rsidRPr="00625135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25135">
              <w:rPr>
                <w:rFonts w:ascii="Constantia" w:hAnsi="Constantia"/>
                <w:sz w:val="22"/>
                <w:szCs w:val="22"/>
              </w:rPr>
              <w:t>Historia języka koreańskiego</w:t>
            </w:r>
          </w:p>
        </w:tc>
        <w:tc>
          <w:tcPr>
            <w:tcW w:w="1134" w:type="dxa"/>
          </w:tcPr>
          <w:p w14:paraId="6537C44B" w14:textId="182C81AE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highlight w:val="yellow"/>
              </w:rPr>
            </w:pPr>
            <w:r w:rsidRPr="0007085D">
              <w:rPr>
                <w:rFonts w:ascii="Constantia" w:hAnsi="Constanti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27724C83" w14:textId="73B83BF3" w:rsidR="00FE5C5F" w:rsidRPr="006E7B8A" w:rsidRDefault="0062513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15</w:t>
            </w:r>
          </w:p>
        </w:tc>
        <w:tc>
          <w:tcPr>
            <w:tcW w:w="2158" w:type="dxa"/>
            <w:shd w:val="clear" w:color="auto" w:fill="auto"/>
          </w:tcPr>
          <w:p w14:paraId="66EDFA34" w14:textId="5E26B068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52A49B12" w14:textId="77777777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FDDD6E3" w14:textId="1C939ED1" w:rsidR="00FE5C5F" w:rsidRPr="00550720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FE5C5F" w:rsidRPr="00A22E16" w14:paraId="55B3BEEB" w14:textId="77777777" w:rsidTr="002B25A8">
        <w:tc>
          <w:tcPr>
            <w:tcW w:w="494" w:type="dxa"/>
            <w:shd w:val="clear" w:color="auto" w:fill="auto"/>
          </w:tcPr>
          <w:p w14:paraId="4FDA9798" w14:textId="77777777" w:rsidR="00FE5C5F" w:rsidRPr="00B51F7D" w:rsidRDefault="00FE5C5F" w:rsidP="00FE5C5F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0FF68055" w14:textId="7D7F6C70" w:rsidR="00FE5C5F" w:rsidRPr="00625135" w:rsidRDefault="00FE5C5F" w:rsidP="00FE5C5F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625135">
              <w:rPr>
                <w:rFonts w:ascii="Constantia" w:hAnsi="Constantia"/>
                <w:sz w:val="22"/>
                <w:szCs w:val="22"/>
              </w:rPr>
              <w:t xml:space="preserve">Seminarium </w:t>
            </w:r>
            <w:r w:rsidR="00CD7645">
              <w:rPr>
                <w:rFonts w:ascii="Constantia" w:hAnsi="Constantia"/>
                <w:sz w:val="22"/>
                <w:szCs w:val="22"/>
              </w:rPr>
              <w:t>licencjackie</w:t>
            </w:r>
          </w:p>
        </w:tc>
        <w:tc>
          <w:tcPr>
            <w:tcW w:w="1134" w:type="dxa"/>
          </w:tcPr>
          <w:p w14:paraId="7EA5F5BF" w14:textId="6A35B295" w:rsidR="00FE5C5F" w:rsidRPr="006E7B8A" w:rsidRDefault="0062513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highlight w:val="yellow"/>
              </w:rPr>
            </w:pPr>
            <w:r>
              <w:rPr>
                <w:rFonts w:ascii="Constantia" w:hAnsi="Constantia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14:paraId="3FD19B6B" w14:textId="77777777" w:rsidR="00FE5C5F" w:rsidRPr="006E7B8A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7443B99" w14:textId="6BB349AD" w:rsidR="00FE5C5F" w:rsidRPr="006E7B8A" w:rsidRDefault="00CD76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3FAF53B8" w14:textId="5F53BF0B" w:rsidR="00FE5C5F" w:rsidRPr="006E7B8A" w:rsidRDefault="00CD7645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14:paraId="442B8C57" w14:textId="5389FBE1" w:rsidR="00FE5C5F" w:rsidRPr="00550720" w:rsidRDefault="00FE5C5F" w:rsidP="00FE5C5F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210B42" w:rsidRPr="00DA1AE7" w14:paraId="28F803F9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9E3FF0E" w14:textId="659A6E9D" w:rsidR="00210B42" w:rsidRPr="00DB3C2C" w:rsidRDefault="00210B42" w:rsidP="00210B42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 w:rsidR="0064567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2ABC957A" w14:textId="40E964B3" w:rsidR="00210B42" w:rsidRPr="00DB3C2C" w:rsidRDefault="00625135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45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1FBF378C" w14:textId="5DEFBF88" w:rsidR="00210B42" w:rsidRPr="00DB3C2C" w:rsidRDefault="00EA48DC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363</w:t>
            </w:r>
          </w:p>
        </w:tc>
        <w:tc>
          <w:tcPr>
            <w:tcW w:w="237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C2C19E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B8A7004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210B42" w:rsidRPr="00DA1AE7" w14:paraId="56063649" w14:textId="77777777" w:rsidTr="004316B2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DBD3BFA" w14:textId="77777777" w:rsidR="00210B42" w:rsidRPr="00DB3C2C" w:rsidRDefault="00210B42" w:rsidP="00210B42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6FB2BB76" w14:textId="7BA6BABE" w:rsidR="00210B42" w:rsidRPr="00DB3C2C" w:rsidRDefault="00EA48DC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408</w:t>
            </w:r>
          </w:p>
        </w:tc>
        <w:tc>
          <w:tcPr>
            <w:tcW w:w="237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6CE8F4F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2D5CA3D7" w14:textId="77777777" w:rsidR="00210B42" w:rsidRPr="00DA1AE7" w:rsidRDefault="00210B42" w:rsidP="00210B42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6360842C" w14:textId="5399FB13" w:rsidR="00270B60" w:rsidRPr="0055409C" w:rsidRDefault="00270B60" w:rsidP="00AE57E9">
      <w:pPr>
        <w:pStyle w:val="Normalny"/>
        <w:spacing w:after="100" w:line="240" w:lineRule="auto"/>
        <w:rPr>
          <w:rFonts w:ascii="Constantia" w:hAnsi="Constantia"/>
          <w:b/>
        </w:rPr>
      </w:pPr>
    </w:p>
    <w:sectPr w:rsidR="00270B60" w:rsidRPr="0055409C" w:rsidSect="004A7A7D">
      <w:pgSz w:w="16840" w:h="11900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3D87" w14:textId="77777777" w:rsidR="00A70DB6" w:rsidRDefault="00A70DB6" w:rsidP="00081BBD">
      <w:r>
        <w:separator/>
      </w:r>
    </w:p>
  </w:endnote>
  <w:endnote w:type="continuationSeparator" w:id="0">
    <w:p w14:paraId="13DFEF7B" w14:textId="77777777" w:rsidR="00A70DB6" w:rsidRDefault="00A70DB6" w:rsidP="000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836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C51D5" w14:textId="09AE4C4E" w:rsidR="00E62B13" w:rsidRDefault="00E62B13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7C4A54" w14:textId="77777777" w:rsidR="00E62B13" w:rsidRDefault="00E62B13" w:rsidP="00E62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42906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C8AEF" w14:textId="6F56B0A9" w:rsidR="00E62B13" w:rsidRDefault="00E62B13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48D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E779E9C" w14:textId="77777777" w:rsidR="00E62B13" w:rsidRDefault="00E62B13" w:rsidP="00E62B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3FD6" w14:textId="77777777" w:rsidR="00A70DB6" w:rsidRDefault="00A70DB6" w:rsidP="00081BBD">
      <w:r>
        <w:separator/>
      </w:r>
    </w:p>
  </w:footnote>
  <w:footnote w:type="continuationSeparator" w:id="0">
    <w:p w14:paraId="2FBA5B28" w14:textId="77777777" w:rsidR="00A70DB6" w:rsidRDefault="00A70DB6" w:rsidP="0008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C120" w14:textId="00A970E0" w:rsidR="00081BBD" w:rsidRPr="004979CD" w:rsidRDefault="00081BBD" w:rsidP="00081BBD">
    <w:pPr>
      <w:pStyle w:val="Header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>Załącznik F</w:t>
    </w:r>
  </w:p>
  <w:p w14:paraId="7F5C0063" w14:textId="0213C87E" w:rsidR="00081BBD" w:rsidRPr="004979CD" w:rsidRDefault="00081BBD" w:rsidP="00081BBD">
    <w:pPr>
      <w:pStyle w:val="Header"/>
      <w:jc w:val="right"/>
      <w:rPr>
        <w:i/>
        <w:color w:val="FF0000"/>
        <w:sz w:val="16"/>
        <w:szCs w:val="16"/>
        <w:lang w:val="pl-PL"/>
      </w:rPr>
    </w:pPr>
    <w:r w:rsidRPr="004979CD">
      <w:rPr>
        <w:i/>
        <w:color w:val="FF0000"/>
        <w:sz w:val="16"/>
        <w:szCs w:val="16"/>
        <w:lang w:val="pl-PL"/>
      </w:rPr>
      <w:t>Plan studiów dla kierunku studiów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413"/>
    <w:multiLevelType w:val="hybridMultilevel"/>
    <w:tmpl w:val="C8AAA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C0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0"/>
        <w:szCs w:val="20"/>
      </w:rPr>
    </w:lvl>
    <w:lvl w:ilvl="2" w:tplc="A9D009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54D8"/>
    <w:multiLevelType w:val="hybridMultilevel"/>
    <w:tmpl w:val="45D6859C"/>
    <w:lvl w:ilvl="0" w:tplc="41EECE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84B5D"/>
    <w:multiLevelType w:val="hybridMultilevel"/>
    <w:tmpl w:val="B13496CE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5104"/>
    <w:multiLevelType w:val="hybridMultilevel"/>
    <w:tmpl w:val="C2AE113A"/>
    <w:lvl w:ilvl="0" w:tplc="1EEE14C6">
      <w:start w:val="1"/>
      <w:numFmt w:val="bullet"/>
      <w:lvlText w:val=""/>
      <w:lvlJc w:val="left"/>
      <w:pPr>
        <w:tabs>
          <w:tab w:val="num" w:pos="227"/>
        </w:tabs>
        <w:ind w:left="227" w:hanging="2"/>
      </w:pPr>
      <w:rPr>
        <w:rFonts w:ascii="Symbol" w:hAnsi="Symbol" w:hint="default"/>
        <w:b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54FE"/>
    <w:multiLevelType w:val="hybridMultilevel"/>
    <w:tmpl w:val="ACCA5D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7YwNLA0NrYwtrRU0lEKTi0uzszPAykwqgUAY8GE/iwAAAA="/>
  </w:docVars>
  <w:rsids>
    <w:rsidRoot w:val="003C40D8"/>
    <w:rsid w:val="00012226"/>
    <w:rsid w:val="00014DC2"/>
    <w:rsid w:val="0002369E"/>
    <w:rsid w:val="000240D5"/>
    <w:rsid w:val="00025BF8"/>
    <w:rsid w:val="000421B7"/>
    <w:rsid w:val="00043868"/>
    <w:rsid w:val="000542C0"/>
    <w:rsid w:val="00077BAB"/>
    <w:rsid w:val="00081BBD"/>
    <w:rsid w:val="00084897"/>
    <w:rsid w:val="00090D55"/>
    <w:rsid w:val="00094854"/>
    <w:rsid w:val="000C1165"/>
    <w:rsid w:val="000C4F4E"/>
    <w:rsid w:val="000C6A98"/>
    <w:rsid w:val="00117019"/>
    <w:rsid w:val="00122EC2"/>
    <w:rsid w:val="0012502B"/>
    <w:rsid w:val="001343C1"/>
    <w:rsid w:val="0014244F"/>
    <w:rsid w:val="001776A0"/>
    <w:rsid w:val="00184354"/>
    <w:rsid w:val="001B6378"/>
    <w:rsid w:val="001C00C8"/>
    <w:rsid w:val="001C1346"/>
    <w:rsid w:val="001D2104"/>
    <w:rsid w:val="001E017A"/>
    <w:rsid w:val="001E7D2A"/>
    <w:rsid w:val="001F3434"/>
    <w:rsid w:val="001F38D4"/>
    <w:rsid w:val="00210B42"/>
    <w:rsid w:val="00215695"/>
    <w:rsid w:val="0023433B"/>
    <w:rsid w:val="0026763A"/>
    <w:rsid w:val="0027040A"/>
    <w:rsid w:val="00270B60"/>
    <w:rsid w:val="002761C6"/>
    <w:rsid w:val="0028412F"/>
    <w:rsid w:val="0029040B"/>
    <w:rsid w:val="00290FB5"/>
    <w:rsid w:val="002A7403"/>
    <w:rsid w:val="002B271A"/>
    <w:rsid w:val="002B6290"/>
    <w:rsid w:val="002E3FF5"/>
    <w:rsid w:val="002E4050"/>
    <w:rsid w:val="002F24D6"/>
    <w:rsid w:val="0030205A"/>
    <w:rsid w:val="00310B23"/>
    <w:rsid w:val="003659D2"/>
    <w:rsid w:val="003770BA"/>
    <w:rsid w:val="003837B0"/>
    <w:rsid w:val="003921E7"/>
    <w:rsid w:val="00396186"/>
    <w:rsid w:val="003A6A96"/>
    <w:rsid w:val="003B3C33"/>
    <w:rsid w:val="003C40D8"/>
    <w:rsid w:val="004037D4"/>
    <w:rsid w:val="004316B2"/>
    <w:rsid w:val="004656E6"/>
    <w:rsid w:val="0046625B"/>
    <w:rsid w:val="00472811"/>
    <w:rsid w:val="00487854"/>
    <w:rsid w:val="00493E46"/>
    <w:rsid w:val="00497828"/>
    <w:rsid w:val="004979CD"/>
    <w:rsid w:val="004A312B"/>
    <w:rsid w:val="004A47D6"/>
    <w:rsid w:val="004A7A7D"/>
    <w:rsid w:val="004D00EC"/>
    <w:rsid w:val="00526A48"/>
    <w:rsid w:val="00534023"/>
    <w:rsid w:val="005344C0"/>
    <w:rsid w:val="00543432"/>
    <w:rsid w:val="00550720"/>
    <w:rsid w:val="00553F81"/>
    <w:rsid w:val="0055409C"/>
    <w:rsid w:val="00566F42"/>
    <w:rsid w:val="0057589F"/>
    <w:rsid w:val="00581DF8"/>
    <w:rsid w:val="00592839"/>
    <w:rsid w:val="00593BE2"/>
    <w:rsid w:val="00596938"/>
    <w:rsid w:val="005A5B9C"/>
    <w:rsid w:val="005B1955"/>
    <w:rsid w:val="005C4BDA"/>
    <w:rsid w:val="005E26C2"/>
    <w:rsid w:val="005F203D"/>
    <w:rsid w:val="005F3F34"/>
    <w:rsid w:val="0060157B"/>
    <w:rsid w:val="00603B3D"/>
    <w:rsid w:val="00625135"/>
    <w:rsid w:val="00631412"/>
    <w:rsid w:val="00645670"/>
    <w:rsid w:val="00670E3F"/>
    <w:rsid w:val="006C11AE"/>
    <w:rsid w:val="006C4E45"/>
    <w:rsid w:val="006D52B5"/>
    <w:rsid w:val="006D55F2"/>
    <w:rsid w:val="006E2A69"/>
    <w:rsid w:val="006E7B8A"/>
    <w:rsid w:val="006F056B"/>
    <w:rsid w:val="006F3C9A"/>
    <w:rsid w:val="007034A4"/>
    <w:rsid w:val="00725826"/>
    <w:rsid w:val="00726638"/>
    <w:rsid w:val="00742BFD"/>
    <w:rsid w:val="00751F70"/>
    <w:rsid w:val="0075262A"/>
    <w:rsid w:val="007668CE"/>
    <w:rsid w:val="007708FB"/>
    <w:rsid w:val="00770FF1"/>
    <w:rsid w:val="007860CD"/>
    <w:rsid w:val="00793884"/>
    <w:rsid w:val="007A574C"/>
    <w:rsid w:val="007C4828"/>
    <w:rsid w:val="007D7D70"/>
    <w:rsid w:val="007F2111"/>
    <w:rsid w:val="00802A57"/>
    <w:rsid w:val="008074A4"/>
    <w:rsid w:val="00815556"/>
    <w:rsid w:val="008615BB"/>
    <w:rsid w:val="00896E03"/>
    <w:rsid w:val="008C3259"/>
    <w:rsid w:val="008D1196"/>
    <w:rsid w:val="008E6BC2"/>
    <w:rsid w:val="00902ABA"/>
    <w:rsid w:val="0091002E"/>
    <w:rsid w:val="009214D7"/>
    <w:rsid w:val="00934BE8"/>
    <w:rsid w:val="00934D3E"/>
    <w:rsid w:val="0093789C"/>
    <w:rsid w:val="0095675B"/>
    <w:rsid w:val="0097392E"/>
    <w:rsid w:val="00973FD3"/>
    <w:rsid w:val="00993832"/>
    <w:rsid w:val="009978E8"/>
    <w:rsid w:val="009A509B"/>
    <w:rsid w:val="009A79C9"/>
    <w:rsid w:val="009C3B6A"/>
    <w:rsid w:val="009C54D2"/>
    <w:rsid w:val="009D7992"/>
    <w:rsid w:val="009D7A81"/>
    <w:rsid w:val="009E1280"/>
    <w:rsid w:val="00A03126"/>
    <w:rsid w:val="00A27171"/>
    <w:rsid w:val="00A27C34"/>
    <w:rsid w:val="00A504A3"/>
    <w:rsid w:val="00A53964"/>
    <w:rsid w:val="00A70DB6"/>
    <w:rsid w:val="00A71BF4"/>
    <w:rsid w:val="00A73B4E"/>
    <w:rsid w:val="00A74B6C"/>
    <w:rsid w:val="00A86A81"/>
    <w:rsid w:val="00A96C43"/>
    <w:rsid w:val="00AB368C"/>
    <w:rsid w:val="00AC29FA"/>
    <w:rsid w:val="00AE0170"/>
    <w:rsid w:val="00AE4625"/>
    <w:rsid w:val="00AE57E9"/>
    <w:rsid w:val="00AE7EBB"/>
    <w:rsid w:val="00AF3A9F"/>
    <w:rsid w:val="00B51F7D"/>
    <w:rsid w:val="00B56B21"/>
    <w:rsid w:val="00B922BD"/>
    <w:rsid w:val="00BC6575"/>
    <w:rsid w:val="00BC7DBE"/>
    <w:rsid w:val="00BE4E37"/>
    <w:rsid w:val="00BF1917"/>
    <w:rsid w:val="00BF39F3"/>
    <w:rsid w:val="00C1105D"/>
    <w:rsid w:val="00C53B69"/>
    <w:rsid w:val="00C542DA"/>
    <w:rsid w:val="00C646D5"/>
    <w:rsid w:val="00C65792"/>
    <w:rsid w:val="00C70B5F"/>
    <w:rsid w:val="00C75CA3"/>
    <w:rsid w:val="00C8217C"/>
    <w:rsid w:val="00C83856"/>
    <w:rsid w:val="00C84AA3"/>
    <w:rsid w:val="00C9297E"/>
    <w:rsid w:val="00CA5FB9"/>
    <w:rsid w:val="00CB173C"/>
    <w:rsid w:val="00CD152D"/>
    <w:rsid w:val="00CD7645"/>
    <w:rsid w:val="00CE479F"/>
    <w:rsid w:val="00CF21A0"/>
    <w:rsid w:val="00D173C8"/>
    <w:rsid w:val="00D33C34"/>
    <w:rsid w:val="00D579F4"/>
    <w:rsid w:val="00DA06E5"/>
    <w:rsid w:val="00DA1AE7"/>
    <w:rsid w:val="00DB3C2C"/>
    <w:rsid w:val="00DE2B99"/>
    <w:rsid w:val="00DE5B63"/>
    <w:rsid w:val="00DE5EEB"/>
    <w:rsid w:val="00DF1BCE"/>
    <w:rsid w:val="00E04109"/>
    <w:rsid w:val="00E11EDC"/>
    <w:rsid w:val="00E13101"/>
    <w:rsid w:val="00E13CBD"/>
    <w:rsid w:val="00E174CA"/>
    <w:rsid w:val="00E23E30"/>
    <w:rsid w:val="00E31D41"/>
    <w:rsid w:val="00E45B65"/>
    <w:rsid w:val="00E46020"/>
    <w:rsid w:val="00E530B6"/>
    <w:rsid w:val="00E62B13"/>
    <w:rsid w:val="00E67912"/>
    <w:rsid w:val="00E83940"/>
    <w:rsid w:val="00E85B57"/>
    <w:rsid w:val="00E86455"/>
    <w:rsid w:val="00E97CA8"/>
    <w:rsid w:val="00EA2B15"/>
    <w:rsid w:val="00EA48DC"/>
    <w:rsid w:val="00EA5A45"/>
    <w:rsid w:val="00EC158A"/>
    <w:rsid w:val="00F167B2"/>
    <w:rsid w:val="00F45B56"/>
    <w:rsid w:val="00F52466"/>
    <w:rsid w:val="00F62612"/>
    <w:rsid w:val="00F660DD"/>
    <w:rsid w:val="00F82225"/>
    <w:rsid w:val="00F87C45"/>
    <w:rsid w:val="00F91985"/>
    <w:rsid w:val="00F94E61"/>
    <w:rsid w:val="00FA0A8D"/>
    <w:rsid w:val="00FA4F50"/>
    <w:rsid w:val="00FB7784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43F"/>
  <w14:defaultImageDpi w14:val="330"/>
  <w15:chartTrackingRefBased/>
  <w15:docId w15:val="{D6302618-C70E-C649-B3E2-A0F4615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BBD"/>
    <w:rPr>
      <w:rFonts w:ascii="Times New Roman" w:eastAsia="Times New Roman" w:hAnsi="Times New Roman" w:cs="Times New Roman"/>
    </w:rPr>
  </w:style>
  <w:style w:type="paragraph" w:customStyle="1" w:styleId="Normalny">
    <w:name w:val="Normalny"/>
    <w:rsid w:val="006F056B"/>
    <w:pPr>
      <w:suppressAutoHyphens/>
      <w:autoSpaceDN w:val="0"/>
      <w:spacing w:after="160" w:line="254" w:lineRule="auto"/>
      <w:textAlignment w:val="baseline"/>
    </w:pPr>
    <w:rPr>
      <w:rFonts w:ascii="Calibri" w:eastAsia="Malgun Gothic" w:hAnsi="Calibri" w:cs="Times New Roman"/>
      <w:sz w:val="22"/>
      <w:szCs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2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9A"/>
    <w:pPr>
      <w:autoSpaceDN w:val="0"/>
      <w:textAlignment w:val="baseline"/>
    </w:pPr>
    <w:rPr>
      <w:rFonts w:ascii="Calibri" w:eastAsia="Malgun Gothic" w:hAnsi="Calibr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9A"/>
    <w:rPr>
      <w:rFonts w:ascii="Calibri" w:eastAsia="Malgun Gothic" w:hAnsi="Calibri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6F3C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4B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6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Borowiak</dc:creator>
  <cp:keywords/>
  <dc:description/>
  <cp:lastModifiedBy>Paweł Kida</cp:lastModifiedBy>
  <cp:revision>2</cp:revision>
  <cp:lastPrinted>2020-03-29T22:37:00Z</cp:lastPrinted>
  <dcterms:created xsi:type="dcterms:W3CDTF">2021-07-07T12:19:00Z</dcterms:created>
  <dcterms:modified xsi:type="dcterms:W3CDTF">2021-07-07T12:19:00Z</dcterms:modified>
</cp:coreProperties>
</file>