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E" w:rsidRDefault="00CD7A9E" w:rsidP="00CD7A9E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CD7A9E" w:rsidRDefault="00CD7A9E" w:rsidP="00CD7A9E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CD7A9E" w:rsidRPr="00491CB2" w:rsidRDefault="00CD7A9E" w:rsidP="00CD7A9E">
      <w:pPr>
        <w:ind w:left="284"/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Specjalność: Bałtologia</w:t>
      </w:r>
    </w:p>
    <w:p w:rsidR="00CD7A9E" w:rsidRDefault="00CD7A9E" w:rsidP="00CD7A9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CD7A9E" w:rsidRPr="002761C6" w:rsidRDefault="00CD7A9E" w:rsidP="00CD7A9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:rsidR="00CD7A9E" w:rsidRPr="002761C6" w:rsidRDefault="00CD7A9E" w:rsidP="00CD7A9E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817"/>
        <w:gridCol w:w="1118"/>
        <w:gridCol w:w="1582"/>
        <w:gridCol w:w="2118"/>
        <w:gridCol w:w="2181"/>
        <w:gridCol w:w="1690"/>
      </w:tblGrid>
      <w:tr w:rsidR="00CD7A9E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D94ABD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bookmarkStart w:id="0" w:name="_GoBack"/>
            <w:bookmarkEnd w:id="0"/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CD7A9E" w:rsidRPr="000D5ECF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CD7A9E" w:rsidRPr="000D5ECF" w:rsidTr="00C73870">
        <w:trPr>
          <w:trHeight w:val="300"/>
        </w:trPr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europejski (ang. lub ros.)*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9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Realioznawstwo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Źródła narodów bałtyckich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Gramatyka opisowa języka litewskiego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</w:t>
            </w:r>
            <w:r w:rsidRPr="00676C3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Folklor i mitologia Bałtów lub Antropologia kulturowa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8</w:t>
            </w:r>
          </w:p>
        </w:tc>
      </w:tr>
      <w:tr w:rsidR="00CD7A9E" w:rsidRPr="00F4217F" w:rsidTr="00C73870">
        <w:tc>
          <w:tcPr>
            <w:tcW w:w="4673" w:type="dxa"/>
            <w:gridSpan w:val="2"/>
            <w:shd w:val="clear" w:color="auto" w:fill="auto"/>
          </w:tcPr>
          <w:p w:rsidR="00CD7A9E" w:rsidRPr="00955A56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CD7A9E" w:rsidRPr="00F4217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666</w:t>
            </w:r>
          </w:p>
        </w:tc>
        <w:tc>
          <w:tcPr>
            <w:tcW w:w="2378" w:type="dxa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9D41AB" w:rsidRDefault="009D41AB"/>
    <w:p w:rsidR="00CD7A9E" w:rsidRDefault="00CD7A9E"/>
    <w:p w:rsidR="00CD7A9E" w:rsidRDefault="00CD7A9E"/>
    <w:p w:rsidR="00CD7A9E" w:rsidRDefault="00CD7A9E"/>
    <w:p w:rsidR="00CD7A9E" w:rsidRDefault="00CD7A9E"/>
    <w:p w:rsidR="00CD7A9E" w:rsidRDefault="00CD7A9E"/>
    <w:p w:rsidR="00CD7A9E" w:rsidRDefault="00CD7A9E"/>
    <w:p w:rsidR="00CD7A9E" w:rsidRDefault="00CD7A9E" w:rsidP="00CD7A9E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specjalność filologia litewska</w:t>
      </w:r>
    </w:p>
    <w:p w:rsidR="00CD7A9E" w:rsidRPr="002761C6" w:rsidRDefault="00CD7A9E" w:rsidP="00CD7A9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CD7A9E" w:rsidRPr="002761C6" w:rsidRDefault="00CD7A9E" w:rsidP="00CD7A9E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64"/>
        <w:gridCol w:w="1120"/>
        <w:gridCol w:w="1594"/>
        <w:gridCol w:w="2122"/>
        <w:gridCol w:w="2201"/>
        <w:gridCol w:w="1705"/>
      </w:tblGrid>
      <w:tr w:rsidR="00CD7A9E" w:rsidRPr="000D5ECF" w:rsidTr="002953F7">
        <w:tc>
          <w:tcPr>
            <w:tcW w:w="488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3764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594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201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2953F7" w:rsidRPr="000D5ECF" w:rsidTr="002953F7">
        <w:tc>
          <w:tcPr>
            <w:tcW w:w="488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20" w:type="dxa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2953F7" w:rsidRPr="00676C3B" w:rsidTr="002953F7">
        <w:tc>
          <w:tcPr>
            <w:tcW w:w="488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j. litewskiego</w:t>
            </w:r>
          </w:p>
        </w:tc>
        <w:tc>
          <w:tcPr>
            <w:tcW w:w="1120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240</w:t>
            </w:r>
          </w:p>
        </w:tc>
        <w:tc>
          <w:tcPr>
            <w:tcW w:w="22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5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18</w:t>
            </w:r>
          </w:p>
        </w:tc>
      </w:tr>
      <w:tr w:rsidR="002953F7" w:rsidRPr="00676C3B" w:rsidTr="002953F7">
        <w:tc>
          <w:tcPr>
            <w:tcW w:w="488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76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Teoria i praktyka przekładu</w:t>
            </w:r>
          </w:p>
        </w:tc>
        <w:tc>
          <w:tcPr>
            <w:tcW w:w="1120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2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5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2953F7" w:rsidRPr="00676C3B" w:rsidTr="002953F7">
        <w:tc>
          <w:tcPr>
            <w:tcW w:w="488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Języka ang./niem.</w:t>
            </w:r>
          </w:p>
        </w:tc>
        <w:tc>
          <w:tcPr>
            <w:tcW w:w="1120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120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5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2953F7" w:rsidRPr="00676C3B" w:rsidTr="002953F7">
        <w:tc>
          <w:tcPr>
            <w:tcW w:w="488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376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Historia literatury litewskiej</w:t>
            </w:r>
          </w:p>
        </w:tc>
        <w:tc>
          <w:tcPr>
            <w:tcW w:w="1120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5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2953F7" w:rsidRPr="00CD7A9E" w:rsidTr="002953F7">
        <w:tc>
          <w:tcPr>
            <w:tcW w:w="488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376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litewskiego</w:t>
            </w:r>
          </w:p>
        </w:tc>
        <w:tc>
          <w:tcPr>
            <w:tcW w:w="1120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705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2953F7" w:rsidRPr="00CD7A9E" w:rsidTr="002953F7">
        <w:tc>
          <w:tcPr>
            <w:tcW w:w="488" w:type="dxa"/>
            <w:tcBorders>
              <w:bottom w:val="single" w:sz="12" w:space="0" w:color="auto"/>
            </w:tcBorders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764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Kultura współczesnej Litwy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zal./egz.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</w:p>
        </w:tc>
      </w:tr>
      <w:tr w:rsidR="002953F7" w:rsidRPr="00CD7A9E" w:rsidTr="002953F7">
        <w:tc>
          <w:tcPr>
            <w:tcW w:w="488" w:type="dxa"/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3764" w:type="dxa"/>
            <w:shd w:val="clear" w:color="auto" w:fill="auto"/>
          </w:tcPr>
          <w:p w:rsidR="00CD7A9E" w:rsidRPr="00A30B57" w:rsidRDefault="002953F7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Historia języka litewskiego</w:t>
            </w:r>
          </w:p>
        </w:tc>
        <w:tc>
          <w:tcPr>
            <w:tcW w:w="1120" w:type="dxa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1594" w:type="dxa"/>
            <w:shd w:val="clear" w:color="auto" w:fill="auto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5" w:type="dxa"/>
            <w:shd w:val="clear" w:color="auto" w:fill="auto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</w:p>
        </w:tc>
      </w:tr>
      <w:tr w:rsidR="002953F7" w:rsidRPr="00CD7A9E" w:rsidTr="002953F7">
        <w:trPr>
          <w:trHeight w:val="300"/>
        </w:trPr>
        <w:tc>
          <w:tcPr>
            <w:tcW w:w="488" w:type="dxa"/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3764" w:type="dxa"/>
            <w:shd w:val="clear" w:color="auto" w:fill="auto"/>
          </w:tcPr>
          <w:p w:rsidR="00CD7A9E" w:rsidRPr="00A30B57" w:rsidRDefault="002953F7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20" w:type="dxa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15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1" w:type="dxa"/>
            <w:shd w:val="clear" w:color="auto" w:fill="auto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5" w:type="dxa"/>
            <w:shd w:val="clear" w:color="auto" w:fill="auto"/>
          </w:tcPr>
          <w:p w:rsidR="00CD7A9E" w:rsidRPr="000D5EC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2953F7" w:rsidRPr="00CD7A9E" w:rsidTr="002953F7">
        <w:tc>
          <w:tcPr>
            <w:tcW w:w="488" w:type="dxa"/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3764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2953F7" w:rsidRPr="00CD7A9E" w:rsidTr="002953F7">
        <w:tc>
          <w:tcPr>
            <w:tcW w:w="488" w:type="dxa"/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3764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2953F7" w:rsidRPr="00CD7A9E" w:rsidTr="002953F7">
        <w:tc>
          <w:tcPr>
            <w:tcW w:w="488" w:type="dxa"/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3764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2953F7" w:rsidRPr="00CD7A9E" w:rsidTr="002953F7">
        <w:tc>
          <w:tcPr>
            <w:tcW w:w="488" w:type="dxa"/>
            <w:shd w:val="clear" w:color="auto" w:fill="auto"/>
          </w:tcPr>
          <w:p w:rsidR="00CD7A9E" w:rsidRPr="00CD7A9E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12.</w:t>
            </w:r>
          </w:p>
        </w:tc>
        <w:tc>
          <w:tcPr>
            <w:tcW w:w="3764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CD7A9E" w:rsidRPr="00CD7A9E" w:rsidTr="002953F7">
        <w:tc>
          <w:tcPr>
            <w:tcW w:w="4252" w:type="dxa"/>
            <w:gridSpan w:val="2"/>
            <w:shd w:val="clear" w:color="auto" w:fill="auto"/>
          </w:tcPr>
          <w:p w:rsidR="00CD7A9E" w:rsidRPr="00955A56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20" w:type="dxa"/>
          </w:tcPr>
          <w:p w:rsidR="00CD7A9E" w:rsidRPr="00F4217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CD7A9E" w:rsidRPr="00843C35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600</w:t>
            </w:r>
          </w:p>
        </w:tc>
        <w:tc>
          <w:tcPr>
            <w:tcW w:w="2201" w:type="dxa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2953F7" w:rsidRPr="00CC34F5" w:rsidRDefault="002953F7" w:rsidP="002953F7">
      <w:pPr>
        <w:rPr>
          <w:rFonts w:ascii="Constantia" w:hAnsi="Constantia"/>
          <w:sz w:val="20"/>
          <w:szCs w:val="20"/>
          <w:lang w:val="pl-PL"/>
        </w:rPr>
      </w:pPr>
      <w:r w:rsidRPr="00CC34F5">
        <w:rPr>
          <w:rFonts w:ascii="Constantia" w:hAnsi="Constantia"/>
          <w:sz w:val="20"/>
          <w:szCs w:val="20"/>
          <w:lang w:val="pl-PL"/>
        </w:rPr>
        <w:t>Do ukończenia studiów I stopnia konieczne jest zaliczenie czterotygodniowej praktyki zawodowej związanej z językiem obcym.</w:t>
      </w:r>
    </w:p>
    <w:p w:rsidR="00CD7A9E" w:rsidRDefault="00CD7A9E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2953F7">
      <w:pPr>
        <w:rPr>
          <w:lang w:val="pl-PL"/>
        </w:rPr>
      </w:pPr>
    </w:p>
    <w:p w:rsidR="002953F7" w:rsidRDefault="00FD79E2" w:rsidP="002953F7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>
        <w:rPr>
          <w:rFonts w:ascii="Constantia" w:hAnsi="Constantia" w:cs="Arial"/>
          <w:b/>
          <w:lang w:val="pl-PL"/>
        </w:rPr>
        <w:lastRenderedPageBreak/>
        <w:t>PLAN DWULETNICH</w:t>
      </w:r>
      <w:r w:rsidR="002953F7" w:rsidRPr="002761C6">
        <w:rPr>
          <w:rFonts w:ascii="Constantia" w:hAnsi="Constantia" w:cs="Arial"/>
          <w:b/>
          <w:lang w:val="pl-PL"/>
        </w:rPr>
        <w:t xml:space="preserve"> STUDIÓW </w:t>
      </w:r>
      <w:r w:rsidR="002953F7" w:rsidRPr="00075814">
        <w:rPr>
          <w:rFonts w:ascii="Constantia" w:hAnsi="Constantia" w:cs="Arial"/>
          <w:b/>
          <w:color w:val="FF0000"/>
          <w:lang w:val="pl-PL"/>
        </w:rPr>
        <w:t>I</w:t>
      </w:r>
      <w:r w:rsidR="002953F7">
        <w:rPr>
          <w:rFonts w:ascii="Constantia" w:hAnsi="Constantia" w:cs="Arial"/>
          <w:b/>
          <w:color w:val="FF0000"/>
          <w:lang w:val="pl-PL"/>
        </w:rPr>
        <w:t>I</w:t>
      </w:r>
      <w:r w:rsidR="002953F7" w:rsidRPr="00075814">
        <w:rPr>
          <w:rFonts w:ascii="Constantia" w:hAnsi="Constantia" w:cs="Arial"/>
          <w:b/>
          <w:color w:val="FF0000"/>
          <w:lang w:val="pl-PL"/>
        </w:rPr>
        <w:t xml:space="preserve"> STOPNIA </w:t>
      </w:r>
      <w:r w:rsidR="002953F7" w:rsidRPr="002761C6">
        <w:rPr>
          <w:rFonts w:ascii="Constantia" w:hAnsi="Constantia" w:cs="Arial"/>
          <w:b/>
          <w:lang w:val="pl-PL"/>
        </w:rPr>
        <w:t>DLA</w:t>
      </w:r>
      <w:r w:rsidR="002953F7">
        <w:rPr>
          <w:rFonts w:ascii="Constantia" w:hAnsi="Constantia" w:cs="Arial"/>
          <w:b/>
          <w:lang w:val="pl-PL"/>
        </w:rPr>
        <w:t xml:space="preserve"> KIERUNKU </w:t>
      </w:r>
      <w:r w:rsidR="002953F7">
        <w:rPr>
          <w:rFonts w:ascii="Constantia" w:hAnsi="Constantia" w:cs="Arial"/>
          <w:b/>
          <w:color w:val="FF0000"/>
          <w:lang w:val="pl-PL"/>
        </w:rPr>
        <w:t>Filologia, specjalność filologia litewska</w:t>
      </w:r>
    </w:p>
    <w:p w:rsidR="002953F7" w:rsidRPr="002761C6" w:rsidRDefault="002953F7" w:rsidP="002953F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2953F7" w:rsidRPr="002761C6" w:rsidRDefault="002953F7" w:rsidP="002953F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64"/>
        <w:gridCol w:w="1120"/>
        <w:gridCol w:w="1594"/>
        <w:gridCol w:w="2122"/>
        <w:gridCol w:w="2201"/>
        <w:gridCol w:w="1705"/>
      </w:tblGrid>
      <w:tr w:rsidR="002953F7" w:rsidRPr="000D5ECF" w:rsidTr="00C73870">
        <w:tc>
          <w:tcPr>
            <w:tcW w:w="488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3764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594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201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2953F7" w:rsidRPr="000D5ECF" w:rsidTr="00C73870">
        <w:tc>
          <w:tcPr>
            <w:tcW w:w="488" w:type="dxa"/>
            <w:shd w:val="clear" w:color="auto" w:fill="auto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20" w:type="dxa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953F7" w:rsidRPr="000D5ECF" w:rsidRDefault="002953F7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2953F7" w:rsidRPr="002953F7" w:rsidTr="00C73870">
        <w:tc>
          <w:tcPr>
            <w:tcW w:w="488" w:type="dxa"/>
            <w:shd w:val="clear" w:color="auto" w:fill="auto"/>
          </w:tcPr>
          <w:p w:rsidR="002953F7" w:rsidRPr="004A2565" w:rsidRDefault="002953F7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2953F7" w:rsidRPr="00676C3B" w:rsidRDefault="002953F7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 j. bałtyckiego</w:t>
            </w:r>
          </w:p>
        </w:tc>
        <w:tc>
          <w:tcPr>
            <w:tcW w:w="1120" w:type="dxa"/>
          </w:tcPr>
          <w:p w:rsidR="002953F7" w:rsidRPr="00676C3B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594" w:type="dxa"/>
            <w:shd w:val="clear" w:color="auto" w:fill="auto"/>
          </w:tcPr>
          <w:p w:rsidR="002953F7" w:rsidRPr="00676C3B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676C3B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201" w:type="dxa"/>
            <w:shd w:val="clear" w:color="auto" w:fill="auto"/>
          </w:tcPr>
          <w:p w:rsidR="002953F7" w:rsidRPr="00676C3B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5" w:type="dxa"/>
            <w:shd w:val="clear" w:color="auto" w:fill="auto"/>
          </w:tcPr>
          <w:p w:rsidR="002953F7" w:rsidRPr="00676C3B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2953F7" w:rsidRPr="002953F7" w:rsidTr="00C73870">
        <w:tc>
          <w:tcPr>
            <w:tcW w:w="488" w:type="dxa"/>
            <w:shd w:val="clear" w:color="auto" w:fill="auto"/>
          </w:tcPr>
          <w:p w:rsidR="002953F7" w:rsidRPr="004A2565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76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II j. bałtyckiego</w:t>
            </w:r>
          </w:p>
        </w:tc>
        <w:tc>
          <w:tcPr>
            <w:tcW w:w="1120" w:type="dxa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59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120</w:t>
            </w:r>
          </w:p>
        </w:tc>
        <w:tc>
          <w:tcPr>
            <w:tcW w:w="2201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705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2953F7" w:rsidRPr="00676C3B" w:rsidTr="00C73870">
        <w:tc>
          <w:tcPr>
            <w:tcW w:w="488" w:type="dxa"/>
            <w:shd w:val="clear" w:color="auto" w:fill="auto"/>
          </w:tcPr>
          <w:p w:rsidR="002953F7" w:rsidRPr="004A2565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Translatoryka</w:t>
            </w:r>
          </w:p>
        </w:tc>
        <w:tc>
          <w:tcPr>
            <w:tcW w:w="1120" w:type="dxa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59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5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2953F7" w:rsidRPr="00676C3B" w:rsidTr="00C73870">
        <w:tc>
          <w:tcPr>
            <w:tcW w:w="488" w:type="dxa"/>
            <w:shd w:val="clear" w:color="auto" w:fill="auto"/>
          </w:tcPr>
          <w:p w:rsidR="002953F7" w:rsidRPr="004A2565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376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Folklor i mitologia Bałtów</w:t>
            </w:r>
          </w:p>
        </w:tc>
        <w:tc>
          <w:tcPr>
            <w:tcW w:w="1120" w:type="dxa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59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5" w:type="dxa"/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2953F7" w:rsidRPr="00CD7A9E" w:rsidTr="00C73870">
        <w:tc>
          <w:tcPr>
            <w:tcW w:w="488" w:type="dxa"/>
            <w:shd w:val="clear" w:color="auto" w:fill="auto"/>
          </w:tcPr>
          <w:p w:rsidR="002953F7" w:rsidRPr="004A2565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3764" w:type="dxa"/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Wykłady i konwersatoria monograficzne**</w:t>
            </w:r>
          </w:p>
        </w:tc>
        <w:tc>
          <w:tcPr>
            <w:tcW w:w="1120" w:type="dxa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594" w:type="dxa"/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22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5" w:type="dxa"/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2953F7" w:rsidRPr="00CD7A9E" w:rsidTr="00C73870">
        <w:tc>
          <w:tcPr>
            <w:tcW w:w="488" w:type="dxa"/>
            <w:tcBorders>
              <w:bottom w:val="single" w:sz="12" w:space="0" w:color="auto"/>
            </w:tcBorders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764" w:type="dxa"/>
            <w:tcBorders>
              <w:bottom w:val="single" w:sz="12" w:space="0" w:color="auto"/>
            </w:tcBorders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59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</w:tcPr>
          <w:p w:rsidR="002953F7" w:rsidRPr="00676C3B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24</w:t>
            </w:r>
          </w:p>
        </w:tc>
      </w:tr>
      <w:tr w:rsidR="002953F7" w:rsidRPr="00CD7A9E" w:rsidTr="00C73870">
        <w:tc>
          <w:tcPr>
            <w:tcW w:w="488" w:type="dxa"/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3764" w:type="dxa"/>
            <w:shd w:val="clear" w:color="auto" w:fill="auto"/>
          </w:tcPr>
          <w:p w:rsidR="002953F7" w:rsidRPr="00A30B57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2953F7" w:rsidRPr="00CD7A9E" w:rsidTr="00C73870">
        <w:trPr>
          <w:trHeight w:val="300"/>
        </w:trPr>
        <w:tc>
          <w:tcPr>
            <w:tcW w:w="488" w:type="dxa"/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3764" w:type="dxa"/>
            <w:shd w:val="clear" w:color="auto" w:fill="auto"/>
          </w:tcPr>
          <w:p w:rsidR="002953F7" w:rsidRPr="00A30B57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2953F7" w:rsidRPr="00CD7A9E" w:rsidTr="00C73870">
        <w:tc>
          <w:tcPr>
            <w:tcW w:w="488" w:type="dxa"/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3764" w:type="dxa"/>
            <w:shd w:val="clear" w:color="auto" w:fill="auto"/>
          </w:tcPr>
          <w:p w:rsidR="002953F7" w:rsidRPr="00A30B57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2953F7" w:rsidRPr="00CD7A9E" w:rsidTr="00C73870">
        <w:tc>
          <w:tcPr>
            <w:tcW w:w="488" w:type="dxa"/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3764" w:type="dxa"/>
            <w:shd w:val="clear" w:color="auto" w:fill="auto"/>
          </w:tcPr>
          <w:p w:rsidR="002953F7" w:rsidRPr="00A30B57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2953F7" w:rsidRPr="00CD7A9E" w:rsidTr="00C73870">
        <w:tc>
          <w:tcPr>
            <w:tcW w:w="488" w:type="dxa"/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3764" w:type="dxa"/>
            <w:shd w:val="clear" w:color="auto" w:fill="auto"/>
          </w:tcPr>
          <w:p w:rsidR="002953F7" w:rsidRPr="00A30B57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0D5ECF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2953F7" w:rsidRPr="00CD7A9E" w:rsidTr="00C73870">
        <w:tc>
          <w:tcPr>
            <w:tcW w:w="488" w:type="dxa"/>
            <w:shd w:val="clear" w:color="auto" w:fill="auto"/>
          </w:tcPr>
          <w:p w:rsidR="002953F7" w:rsidRPr="00CD7A9E" w:rsidRDefault="002953F7" w:rsidP="002953F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D7A9E">
              <w:rPr>
                <w:rFonts w:ascii="Constantia" w:hAnsi="Constantia" w:cs="Arial"/>
                <w:sz w:val="22"/>
                <w:szCs w:val="22"/>
                <w:lang w:val="pl-PL"/>
              </w:rPr>
              <w:t>12.</w:t>
            </w:r>
          </w:p>
        </w:tc>
        <w:tc>
          <w:tcPr>
            <w:tcW w:w="3764" w:type="dxa"/>
            <w:shd w:val="clear" w:color="auto" w:fill="auto"/>
          </w:tcPr>
          <w:p w:rsidR="002953F7" w:rsidRPr="00A30B57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4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2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676C3B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2953F7" w:rsidRPr="00CD7A9E" w:rsidTr="00C73870">
        <w:tc>
          <w:tcPr>
            <w:tcW w:w="4252" w:type="dxa"/>
            <w:gridSpan w:val="2"/>
            <w:shd w:val="clear" w:color="auto" w:fill="auto"/>
          </w:tcPr>
          <w:p w:rsidR="002953F7" w:rsidRPr="00955A56" w:rsidRDefault="002953F7" w:rsidP="002953F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20" w:type="dxa"/>
          </w:tcPr>
          <w:p w:rsidR="002953F7" w:rsidRPr="00F4217F" w:rsidRDefault="00B7647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2953F7" w:rsidRPr="00843C35" w:rsidRDefault="00FD79E2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390</w:t>
            </w:r>
          </w:p>
        </w:tc>
        <w:tc>
          <w:tcPr>
            <w:tcW w:w="2201" w:type="dxa"/>
            <w:shd w:val="clear" w:color="auto" w:fill="auto"/>
          </w:tcPr>
          <w:p w:rsidR="002953F7" w:rsidRPr="00843C35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2953F7" w:rsidRPr="00843C35" w:rsidRDefault="002953F7" w:rsidP="002953F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2953F7" w:rsidRPr="00CD7A9E" w:rsidRDefault="002953F7" w:rsidP="00B76472">
      <w:pPr>
        <w:rPr>
          <w:lang w:val="pl-PL"/>
        </w:rPr>
      </w:pPr>
    </w:p>
    <w:sectPr w:rsidR="002953F7" w:rsidRPr="00CD7A9E" w:rsidSect="00CD7A9E">
      <w:pgSz w:w="15840" w:h="12240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E"/>
    <w:rsid w:val="001F47E7"/>
    <w:rsid w:val="002953F7"/>
    <w:rsid w:val="00723832"/>
    <w:rsid w:val="00727FBA"/>
    <w:rsid w:val="009D41AB"/>
    <w:rsid w:val="00B76472"/>
    <w:rsid w:val="00B80EE1"/>
    <w:rsid w:val="00CD7A9E"/>
    <w:rsid w:val="00D94ABD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09F5"/>
  <w15:chartTrackingRefBased/>
  <w15:docId w15:val="{F4C66790-119D-4DBE-9326-AA3CD9F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3</cp:revision>
  <dcterms:created xsi:type="dcterms:W3CDTF">2021-07-07T11:30:00Z</dcterms:created>
  <dcterms:modified xsi:type="dcterms:W3CDTF">2021-07-07T12:32:00Z</dcterms:modified>
</cp:coreProperties>
</file>